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83" w:rsidRDefault="00E01583" w:rsidP="001B1924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kern w:val="3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583">
        <w:rPr>
          <w:rFonts w:ascii="標楷體" w:eastAsia="標楷體" w:hAnsi="標楷體"/>
          <w:noProof/>
          <w:kern w:val="3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15462" wp14:editId="1FCF250C">
                <wp:simplePos x="0" y="0"/>
                <wp:positionH relativeFrom="column">
                  <wp:posOffset>4213860</wp:posOffset>
                </wp:positionH>
                <wp:positionV relativeFrom="paragraph">
                  <wp:posOffset>4445</wp:posOffset>
                </wp:positionV>
                <wp:extent cx="2104390" cy="1404620"/>
                <wp:effectExtent l="0" t="0" r="101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583" w:rsidRPr="00E01583" w:rsidRDefault="00E01583">
                            <w:pPr>
                              <w:rPr>
                                <w:b/>
                              </w:rPr>
                            </w:pPr>
                            <w:r w:rsidRPr="00E01583">
                              <w:rPr>
                                <w:rFonts w:hint="eastAsia"/>
                                <w:b/>
                              </w:rPr>
                              <w:t>分科教材教法</w:t>
                            </w:r>
                            <w:r w:rsidRPr="00E01583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Pr="00E01583">
                              <w:rPr>
                                <w:rFonts w:hint="eastAsia"/>
                                <w:b/>
                              </w:rPr>
                              <w:t>教學實習課程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154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8pt;margin-top:.35pt;width:16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">
                <v:textbox style="mso-fit-shape-to-text:t">
                  <w:txbxContent>
                    <w:p w:rsidR="00E01583" w:rsidRPr="00E01583" w:rsidRDefault="00E01583">
                      <w:pPr>
                        <w:rPr>
                          <w:b/>
                        </w:rPr>
                      </w:pPr>
                      <w:r w:rsidRPr="00E01583">
                        <w:rPr>
                          <w:rFonts w:hint="eastAsia"/>
                          <w:b/>
                        </w:rPr>
                        <w:t>分科教材教法</w:t>
                      </w:r>
                      <w:r w:rsidRPr="00E01583">
                        <w:rPr>
                          <w:rFonts w:hint="eastAsia"/>
                          <w:b/>
                        </w:rPr>
                        <w:t>/</w:t>
                      </w:r>
                      <w:r w:rsidRPr="00E01583">
                        <w:rPr>
                          <w:rFonts w:hint="eastAsia"/>
                          <w:b/>
                        </w:rPr>
                        <w:t>教學實習課程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583" w:rsidRDefault="00E01583" w:rsidP="001B1924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kern w:val="3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24" w:rsidRPr="008A3FF4" w:rsidRDefault="001B1924" w:rsidP="001B1924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kern w:val="3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FF4">
        <w:rPr>
          <w:rFonts w:ascii="標楷體" w:eastAsia="標楷體" w:hAnsi="標楷體" w:hint="eastAsia"/>
          <w:kern w:val="3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國立成功大學教學觀摩回饋表</w:t>
      </w:r>
    </w:p>
    <w:p w:rsidR="001B1924" w:rsidRPr="008A3FF4" w:rsidRDefault="001B1924" w:rsidP="001B1924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kern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FF4">
        <w:rPr>
          <w:rFonts w:ascii="標楷體" w:eastAsia="標楷體" w:hAnsi="標楷體" w:hint="eastAsia"/>
          <w:kern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(觀摩者填具，實地教學及微型教學適用)</w:t>
      </w:r>
    </w:p>
    <w:p w:rsidR="001B1924" w:rsidRPr="00446193" w:rsidRDefault="001B1924" w:rsidP="001B1924">
      <w:pPr>
        <w:tabs>
          <w:tab w:val="left" w:pos="284"/>
        </w:tabs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009"/>
        <w:gridCol w:w="709"/>
        <w:gridCol w:w="2242"/>
        <w:gridCol w:w="1853"/>
        <w:gridCol w:w="425"/>
        <w:gridCol w:w="425"/>
        <w:gridCol w:w="442"/>
        <w:gridCol w:w="448"/>
        <w:gridCol w:w="3060"/>
      </w:tblGrid>
      <w:tr w:rsidR="00F02BB2" w:rsidRPr="003B2E92" w:rsidTr="00F02BB2">
        <w:trPr>
          <w:cantSplit/>
          <w:jc w:val="center"/>
        </w:trPr>
        <w:tc>
          <w:tcPr>
            <w:tcW w:w="1292" w:type="dxa"/>
            <w:gridSpan w:val="2"/>
            <w:vAlign w:val="center"/>
          </w:tcPr>
          <w:p w:rsidR="00F02BB2" w:rsidRPr="003B2E92" w:rsidRDefault="00F02BB2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</w:t>
            </w:r>
          </w:p>
        </w:tc>
        <w:tc>
          <w:tcPr>
            <w:tcW w:w="2951" w:type="dxa"/>
            <w:gridSpan w:val="2"/>
            <w:vAlign w:val="center"/>
          </w:tcPr>
          <w:p w:rsidR="00F02BB2" w:rsidRPr="003B2E92" w:rsidRDefault="00F02BB2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F02BB2" w:rsidRPr="003B2E92" w:rsidRDefault="00F02BB2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觀察時間</w:t>
            </w:r>
          </w:p>
        </w:tc>
        <w:tc>
          <w:tcPr>
            <w:tcW w:w="4800" w:type="dxa"/>
            <w:gridSpan w:val="5"/>
            <w:vAlign w:val="center"/>
          </w:tcPr>
          <w:p w:rsidR="00F02BB2" w:rsidRPr="003B2E92" w:rsidRDefault="00F02BB2" w:rsidP="00383B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  月  日 ____至____</w:t>
            </w:r>
          </w:p>
        </w:tc>
      </w:tr>
      <w:tr w:rsidR="00F02BB2" w:rsidRPr="003B2E92" w:rsidTr="00A67725">
        <w:trPr>
          <w:cantSplit/>
          <w:trHeight w:val="449"/>
          <w:jc w:val="center"/>
        </w:trPr>
        <w:tc>
          <w:tcPr>
            <w:tcW w:w="1292" w:type="dxa"/>
            <w:gridSpan w:val="2"/>
            <w:vAlign w:val="center"/>
          </w:tcPr>
          <w:p w:rsidR="00F02BB2" w:rsidRPr="003B2E92" w:rsidRDefault="00F02BB2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951" w:type="dxa"/>
            <w:gridSpan w:val="2"/>
            <w:vAlign w:val="center"/>
          </w:tcPr>
          <w:p w:rsidR="00F02BB2" w:rsidRPr="003B2E92" w:rsidRDefault="00F02BB2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F02BB2" w:rsidRPr="003B2E92" w:rsidRDefault="00F02BB2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4800" w:type="dxa"/>
            <w:gridSpan w:val="5"/>
          </w:tcPr>
          <w:p w:rsidR="00F02BB2" w:rsidRPr="003B2E92" w:rsidRDefault="00F02BB2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2939" w:rsidRPr="003B2E92" w:rsidTr="00C52392">
        <w:trPr>
          <w:cantSplit/>
          <w:trHeight w:val="449"/>
          <w:jc w:val="center"/>
        </w:trPr>
        <w:tc>
          <w:tcPr>
            <w:tcW w:w="1292" w:type="dxa"/>
            <w:gridSpan w:val="2"/>
            <w:vAlign w:val="center"/>
          </w:tcPr>
          <w:p w:rsidR="00482939" w:rsidRDefault="00482939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觀摩地點</w:t>
            </w:r>
          </w:p>
        </w:tc>
        <w:tc>
          <w:tcPr>
            <w:tcW w:w="9604" w:type="dxa"/>
            <w:gridSpan w:val="8"/>
            <w:vAlign w:val="center"/>
          </w:tcPr>
          <w:p w:rsidR="00482939" w:rsidRPr="003B2E92" w:rsidRDefault="00482939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335F" w:rsidRPr="003B2E92" w:rsidTr="00EF093E">
        <w:trPr>
          <w:cantSplit/>
          <w:trHeight w:val="449"/>
          <w:jc w:val="center"/>
        </w:trPr>
        <w:tc>
          <w:tcPr>
            <w:tcW w:w="1292" w:type="dxa"/>
            <w:gridSpan w:val="2"/>
            <w:vAlign w:val="center"/>
          </w:tcPr>
          <w:p w:rsidR="0041335F" w:rsidRPr="003B2E92" w:rsidRDefault="0041335F" w:rsidP="00383BA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觀摩類別</w:t>
            </w:r>
          </w:p>
        </w:tc>
        <w:tc>
          <w:tcPr>
            <w:tcW w:w="9604" w:type="dxa"/>
            <w:gridSpan w:val="8"/>
          </w:tcPr>
          <w:p w:rsidR="0041335F" w:rsidRPr="003B2E92" w:rsidRDefault="0041335F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□實地教學</w:t>
            </w: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□微型教學</w:t>
            </w:r>
          </w:p>
        </w:tc>
      </w:tr>
      <w:tr w:rsidR="001B1924" w:rsidRPr="003B2E92" w:rsidTr="00383BAB">
        <w:trPr>
          <w:cantSplit/>
          <w:trHeight w:val="315"/>
          <w:jc w:val="center"/>
        </w:trPr>
        <w:tc>
          <w:tcPr>
            <w:tcW w:w="283" w:type="dxa"/>
            <w:vMerge w:val="restart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層面</w:t>
            </w:r>
          </w:p>
        </w:tc>
        <w:tc>
          <w:tcPr>
            <w:tcW w:w="5813" w:type="dxa"/>
            <w:gridSpan w:val="4"/>
            <w:vMerge w:val="restart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檢核指標</w:t>
            </w:r>
          </w:p>
        </w:tc>
        <w:tc>
          <w:tcPr>
            <w:tcW w:w="1740" w:type="dxa"/>
            <w:gridSpan w:val="4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表現水準</w:t>
            </w:r>
          </w:p>
        </w:tc>
        <w:tc>
          <w:tcPr>
            <w:tcW w:w="3060" w:type="dxa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請於適合的項目勾選並建議</w:t>
            </w:r>
          </w:p>
        </w:tc>
      </w:tr>
      <w:tr w:rsidR="001B1924" w:rsidRPr="003B2E92" w:rsidTr="00383BAB">
        <w:trPr>
          <w:cantSplit/>
          <w:trHeight w:val="1134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813" w:type="dxa"/>
            <w:gridSpan w:val="4"/>
            <w:vMerge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優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異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好</w:t>
            </w:r>
          </w:p>
        </w:tc>
        <w:tc>
          <w:tcPr>
            <w:tcW w:w="442" w:type="dxa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普通</w:t>
            </w:r>
          </w:p>
        </w:tc>
        <w:tc>
          <w:tcPr>
            <w:tcW w:w="448" w:type="dxa"/>
            <w:textDirection w:val="tbRlV"/>
          </w:tcPr>
          <w:p w:rsidR="001B1924" w:rsidRPr="003B2E92" w:rsidRDefault="001B1924" w:rsidP="00383BA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未呈現</w:t>
            </w:r>
          </w:p>
        </w:tc>
        <w:tc>
          <w:tcPr>
            <w:tcW w:w="3060" w:type="dxa"/>
          </w:tcPr>
          <w:p w:rsidR="001B1924" w:rsidRPr="003B2E92" w:rsidRDefault="001B1924" w:rsidP="00383BA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精進建議</w:t>
            </w: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 w:val="restart"/>
          </w:tcPr>
          <w:p w:rsidR="001B1924" w:rsidRPr="003B2E92" w:rsidRDefault="001B1924" w:rsidP="00383BAB">
            <w:pPr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一、課程設計與教學</w:t>
            </w: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A.熟悉任教學科領域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目標與內容</w:t>
            </w: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知識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A1事先規劃適切的教學目標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A2掌握所教授教材的概念及內容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A3</w:t>
            </w:r>
            <w:r>
              <w:rPr>
                <w:rFonts w:ascii="標楷體" w:eastAsia="標楷體" w:hAnsi="標楷體" w:hint="eastAsia"/>
                <w:color w:val="000000"/>
              </w:rPr>
              <w:t>了解學生的認知程度和起點行為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B.清楚呈現教材內容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B1 具體說明學習的目標及重點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B2 有系統、有組織，由簡而繁呈現教材內容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2E92">
              <w:rPr>
                <w:rFonts w:ascii="標楷體" w:eastAsia="標楷體" w:hAnsi="標楷體" w:hint="eastAsia"/>
                <w:color w:val="000000"/>
              </w:rPr>
              <w:t>根據學生學習表現，適時調整教材內容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B4 以深入淺出的方式說明抽象、困難的概念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B5 正確且清楚講解重要概念、原則或技能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B6 上課內容不會脫離原有的主題或重點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B7 能澄清迷思並引導價值觀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B8 提供適當練習使學生熟練教材內容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B9 於每個學習活動後，適時歸納總結重點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C.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活用教學策略與方法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C1能持續引發學生的學習動機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C2 善用問答技巧吸引學生注意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C3 活用多種方式呈現教學內容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C4</w:t>
            </w:r>
            <w:r w:rsidRPr="003B2E92">
              <w:rPr>
                <w:rFonts w:ascii="標楷體" w:eastAsia="標楷體" w:hAnsi="標楷體"/>
                <w:color w:val="000000"/>
              </w:rPr>
              <w:t xml:space="preserve"> </w:t>
            </w:r>
            <w:r w:rsidRPr="003B2E92">
              <w:rPr>
                <w:rFonts w:ascii="標楷體" w:eastAsia="標楷體" w:hAnsi="標楷體" w:hint="eastAsia"/>
                <w:color w:val="000000"/>
              </w:rPr>
              <w:t>能根據學生的反應，調整教學活動或策略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C5</w:t>
            </w:r>
            <w:r w:rsidRPr="003B2E92">
              <w:rPr>
                <w:rFonts w:ascii="標楷體" w:eastAsia="標楷體" w:hAnsi="標楷體" w:hint="eastAsia"/>
                <w:color w:val="000000"/>
              </w:rPr>
              <w:t xml:space="preserve"> 適度使用肢體語言，增進溝通效果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C6</w:t>
            </w:r>
            <w:r w:rsidRPr="003B2E92">
              <w:rPr>
                <w:rFonts w:ascii="標楷體" w:eastAsia="標楷體" w:hAnsi="標楷體" w:hint="eastAsia"/>
                <w:color w:val="000000"/>
              </w:rPr>
              <w:t xml:space="preserve"> 教學活動的轉換與銜接順暢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C7</w:t>
            </w:r>
            <w:r w:rsidRPr="003B2E92">
              <w:rPr>
                <w:rFonts w:ascii="標楷體" w:eastAsia="標楷體" w:hAnsi="標楷體" w:hint="eastAsia"/>
                <w:color w:val="000000"/>
              </w:rPr>
              <w:t xml:space="preserve"> 有效掌握教學節奏和時間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 xml:space="preserve">D.善用學習評量 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D1 適時檢視學生的學習情形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D2 依據實際的需要選擇適切的評量方式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D3事先擬定評量規準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E.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口語與非語言溝通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E1 目光環視全班學生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E2 仔細聆聽學生的意見與問題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E3 </w:t>
            </w:r>
            <w:r w:rsidRPr="003B2E92">
              <w:rPr>
                <w:rFonts w:ascii="標楷體" w:eastAsia="標楷體" w:hAnsi="標楷體" w:hint="eastAsia"/>
                <w:color w:val="000000"/>
                <w:sz w:val="22"/>
              </w:rPr>
              <w:t>能查覺學生困惑、厭煩與好奇的反應並及時回應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E4 口齒清晰、音量適中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F.教學媒體的使用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F1 板書、投影片或幻燈片上的文字內容清楚工整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F2 能依據教學目標選用適切的教學媒體，以提升學生學習效果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F3 能適當運用與控制教學媒體(如教學者不應該站在單槍投影的布幕前)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 w:val="restart"/>
          </w:tcPr>
          <w:p w:rsidR="001B1924" w:rsidRPr="003B2E92" w:rsidRDefault="001B1924" w:rsidP="00383BAB">
            <w:pPr>
              <w:rPr>
                <w:rFonts w:ascii="標楷體" w:eastAsia="標楷體" w:hAnsi="標楷體"/>
                <w:b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B</w:t>
            </w:r>
          </w:p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班級經營與輔導</w:t>
            </w:r>
          </w:p>
        </w:tc>
        <w:tc>
          <w:tcPr>
            <w:tcW w:w="7105" w:type="dxa"/>
            <w:gridSpan w:val="7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b/>
                <w:color w:val="000000"/>
              </w:rPr>
              <w:t>G.營造學習環境</w:t>
            </w: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G1 適時鼓勵學生的優良表現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G2 妥善處理學生</w:t>
            </w:r>
            <w:r>
              <w:rPr>
                <w:rFonts w:ascii="標楷體" w:eastAsia="標楷體" w:hAnsi="標楷體" w:hint="eastAsia"/>
                <w:color w:val="000000"/>
              </w:rPr>
              <w:t>課堂中</w:t>
            </w:r>
            <w:r w:rsidRPr="003B2E92">
              <w:rPr>
                <w:rFonts w:ascii="標楷體" w:eastAsia="標楷體" w:hAnsi="標楷體" w:hint="eastAsia"/>
                <w:color w:val="00000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突發或</w:t>
            </w:r>
            <w:r w:rsidRPr="003B2E92">
              <w:rPr>
                <w:rFonts w:ascii="標楷體" w:eastAsia="標楷體" w:hAnsi="標楷體" w:hint="eastAsia"/>
                <w:color w:val="000000"/>
              </w:rPr>
              <w:t>不當行為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G3 營造並維持有利學習的課堂環境</w:t>
            </w:r>
            <w:r>
              <w:rPr>
                <w:rFonts w:ascii="標楷體" w:eastAsia="標楷體" w:hAnsi="標楷體" w:hint="eastAsia"/>
                <w:color w:val="000000"/>
              </w:rPr>
              <w:t>與氛圍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435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G4 有效掌握教學時間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383BAB">
        <w:trPr>
          <w:cantSplit/>
          <w:trHeight w:val="89"/>
          <w:jc w:val="center"/>
        </w:trPr>
        <w:tc>
          <w:tcPr>
            <w:tcW w:w="283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13" w:type="dxa"/>
            <w:gridSpan w:val="4"/>
            <w:vAlign w:val="center"/>
          </w:tcPr>
          <w:p w:rsidR="001B1924" w:rsidRPr="003B2E92" w:rsidRDefault="001B1924" w:rsidP="00383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2E92">
              <w:rPr>
                <w:rFonts w:ascii="標楷體" w:eastAsia="標楷體" w:hAnsi="標楷體" w:hint="eastAsia"/>
                <w:color w:val="000000"/>
              </w:rPr>
              <w:t xml:space="preserve"> G5 表現教學熱忱</w:t>
            </w: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Merge/>
          </w:tcPr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1924" w:rsidRPr="003B2E92" w:rsidTr="00E01583">
        <w:trPr>
          <w:cantSplit/>
          <w:trHeight w:val="2853"/>
          <w:jc w:val="center"/>
        </w:trPr>
        <w:tc>
          <w:tcPr>
            <w:tcW w:w="2001" w:type="dxa"/>
            <w:gridSpan w:val="3"/>
          </w:tcPr>
          <w:p w:rsidR="001B1924" w:rsidRPr="007471BD" w:rsidRDefault="001B1924" w:rsidP="001B1924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2E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綜合改進建議或意見：</w:t>
            </w:r>
          </w:p>
        </w:tc>
        <w:tc>
          <w:tcPr>
            <w:tcW w:w="8895" w:type="dxa"/>
            <w:gridSpan w:val="7"/>
          </w:tcPr>
          <w:p w:rsidR="001B1924" w:rsidRPr="003B2E92" w:rsidRDefault="001B1924" w:rsidP="00383BAB">
            <w:pPr>
              <w:ind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1924" w:rsidRPr="003B2E92" w:rsidRDefault="001B1924" w:rsidP="00383BAB">
            <w:pPr>
              <w:ind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1924" w:rsidRPr="003B2E92" w:rsidRDefault="001B1924" w:rsidP="00383B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C3D92" w:rsidRPr="003C3D92" w:rsidRDefault="003C3D92" w:rsidP="003C3D9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觀摩者</w:t>
      </w:r>
      <w:r w:rsidRPr="00A63A7E">
        <w:rPr>
          <w:rFonts w:ascii="標楷體" w:eastAsia="標楷體" w:hAnsi="標楷體" w:hint="eastAsia"/>
          <w:sz w:val="28"/>
          <w:szCs w:val="28"/>
        </w:rPr>
        <w:t>簽名：___________________</w:t>
      </w:r>
      <w:bookmarkStart w:id="0" w:name="_GoBack"/>
      <w:bookmarkEnd w:id="0"/>
    </w:p>
    <w:sectPr w:rsidR="003C3D92" w:rsidRPr="003C3D92" w:rsidSect="001B19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CD" w:rsidRDefault="00E854CD" w:rsidP="003C3D92">
      <w:r>
        <w:separator/>
      </w:r>
    </w:p>
  </w:endnote>
  <w:endnote w:type="continuationSeparator" w:id="0">
    <w:p w:rsidR="00E854CD" w:rsidRDefault="00E854CD" w:rsidP="003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CD" w:rsidRDefault="00E854CD" w:rsidP="003C3D92">
      <w:r>
        <w:separator/>
      </w:r>
    </w:p>
  </w:footnote>
  <w:footnote w:type="continuationSeparator" w:id="0">
    <w:p w:rsidR="00E854CD" w:rsidRDefault="00E854CD" w:rsidP="003C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57F96"/>
    <w:multiLevelType w:val="hybridMultilevel"/>
    <w:tmpl w:val="FE689602"/>
    <w:lvl w:ilvl="0" w:tplc="27DEFBC2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4"/>
    <w:rsid w:val="0000584D"/>
    <w:rsid w:val="001B1924"/>
    <w:rsid w:val="00396738"/>
    <w:rsid w:val="003A0C00"/>
    <w:rsid w:val="003C3D92"/>
    <w:rsid w:val="0041335F"/>
    <w:rsid w:val="00472DB7"/>
    <w:rsid w:val="00482939"/>
    <w:rsid w:val="006C15DD"/>
    <w:rsid w:val="0083273E"/>
    <w:rsid w:val="00A97323"/>
    <w:rsid w:val="00C738C8"/>
    <w:rsid w:val="00E01583"/>
    <w:rsid w:val="00E854CD"/>
    <w:rsid w:val="00F02BB2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60D2"/>
  <w15:chartTrackingRefBased/>
  <w15:docId w15:val="{E727F23F-BEC5-444E-97E5-AE435B5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D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D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A89A-83C1-4685-B74D-0B66E7B3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2019-03-14T07:30:00Z</dcterms:created>
  <dcterms:modified xsi:type="dcterms:W3CDTF">2021-06-28T07:47:00Z</dcterms:modified>
</cp:coreProperties>
</file>