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44"/>
          <w:szCs w:val="44"/>
        </w:rPr>
      </w:pPr>
      <w:r w:rsidDel="00000000" w:rsidR="00000000" w:rsidRPr="00000000">
        <w:rPr>
          <w:rFonts w:ascii="DFKai-SB" w:cs="DFKai-SB" w:eastAsia="DFKai-SB" w:hAnsi="DFKai-SB"/>
          <w:b w:val="1"/>
          <w:sz w:val="44"/>
          <w:szCs w:val="44"/>
          <w:rtl w:val="0"/>
        </w:rPr>
        <w:t xml:space="preserve">課後滿意度調查內容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各位同學好</w:t>
          </w:r>
        </w:sdtContent>
      </w:sdt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感謝您參與0000學校00科000老師課程共備、觀課與議課，為了瞭解今日共備、觀課與議課實施情形以做為未來師資培育規劃之參考，煩請您撥冗填答下列問卷，感謝您的協助與支持!</w:t>
          </w:r>
        </w:sdtContent>
      </w:sdt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54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24"/>
        <w:gridCol w:w="567"/>
        <w:gridCol w:w="567"/>
        <w:gridCol w:w="567"/>
        <w:gridCol w:w="567"/>
        <w:gridCol w:w="662"/>
        <w:tblGridChange w:id="0">
          <w:tblGrid>
            <w:gridCol w:w="5524"/>
            <w:gridCol w:w="567"/>
            <w:gridCol w:w="567"/>
            <w:gridCol w:w="567"/>
            <w:gridCol w:w="567"/>
            <w:gridCol w:w="6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非常不滿意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不滿意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普通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滿意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非常滿意</w:t>
                </w:r>
              </w:sdtContent>
            </w:sdt>
          </w:p>
        </w:tc>
      </w:tr>
      <w:tr>
        <w:trPr>
          <w:cantSplit w:val="0"/>
          <w:trHeight w:val="424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1.共備、觀課與議課內容具充實性。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2.透過共備、觀課與議課，我能與教學現場教師充分互動及回應。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3.前往中學共備、觀課與議課，我能清晰理解整個教學實務進行的方式。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4.透過共備、觀課與議課過程，有助於自我教學增能與日後的教學工作。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5.整體而言，我對於共備、觀課與議課方式的滿意程度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heading=h.30j0zll" w:id="0"/>
            <w:bookmarkEnd w:id="0"/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6.我想對共備、觀課與議課活動提出的相關執行建議</w:t>
                </w:r>
              </w:sdtContent>
            </w:sdt>
          </w:p>
        </w:tc>
        <w:tc>
          <w:tcPr>
            <w:gridSpan w:val="5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header"/>
    <w:basedOn w:val="a"/>
    <w:link w:val="a5"/>
    <w:uiPriority w:val="99"/>
    <w:unhideWhenUsed w:val="1"/>
    <w:rsid w:val="00AB79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 w:customStyle="1">
    <w:name w:val="頁首 字元"/>
    <w:basedOn w:val="a0"/>
    <w:link w:val="a4"/>
    <w:uiPriority w:val="99"/>
    <w:rsid w:val="00AB79E1"/>
    <w:rPr>
      <w:sz w:val="20"/>
      <w:szCs w:val="20"/>
    </w:rPr>
  </w:style>
  <w:style w:type="paragraph" w:styleId="a6">
    <w:name w:val="footer"/>
    <w:basedOn w:val="a"/>
    <w:link w:val="a7"/>
    <w:uiPriority w:val="99"/>
    <w:unhideWhenUsed w:val="1"/>
    <w:rsid w:val="00AB79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尾 字元"/>
    <w:basedOn w:val="a0"/>
    <w:link w:val="a6"/>
    <w:uiPriority w:val="99"/>
    <w:rsid w:val="00AB79E1"/>
    <w:rPr>
      <w:sz w:val="20"/>
      <w:szCs w:val="20"/>
    </w:rPr>
  </w:style>
  <w:style w:type="table" w:styleId="a8">
    <w:name w:val="Table Grid"/>
    <w:basedOn w:val="a1"/>
    <w:uiPriority w:val="39"/>
    <w:rsid w:val="00AB79E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znyasyEOASrxAKM6r5K9MNnF8Q==">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2021-09-12T11:33:00Z</dcterms:created>
  <dc:creator>lenovo</dc:creator>
</cp:coreProperties>
</file>